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8BF" w:rsidRPr="005E6DA2" w:rsidRDefault="005E6DA2" w:rsidP="005E6DA2">
      <w:pPr>
        <w:jc w:val="center"/>
        <w:rPr>
          <w:rFonts w:ascii="Times New Roman" w:hAnsi="Times New Roman" w:cs="Times New Roman"/>
          <w:sz w:val="28"/>
          <w:szCs w:val="28"/>
        </w:rPr>
      </w:pPr>
      <w:r w:rsidRPr="005E6DA2">
        <w:rPr>
          <w:rFonts w:ascii="Times New Roman" w:hAnsi="Times New Roman" w:cs="Times New Roman"/>
          <w:sz w:val="28"/>
          <w:szCs w:val="28"/>
        </w:rPr>
        <w:t>Практическое занятие №15</w:t>
      </w:r>
    </w:p>
    <w:p w:rsidR="005E6DA2" w:rsidRDefault="005E6DA2" w:rsidP="005E6DA2">
      <w:pPr>
        <w:rPr>
          <w:rFonts w:ascii="Times New Roman" w:hAnsi="Times New Roman" w:cs="Times New Roman"/>
          <w:sz w:val="28"/>
          <w:szCs w:val="28"/>
        </w:rPr>
      </w:pPr>
      <w:r w:rsidRPr="005E6DA2">
        <w:rPr>
          <w:rFonts w:ascii="Times New Roman" w:hAnsi="Times New Roman" w:cs="Times New Roman"/>
          <w:sz w:val="28"/>
          <w:szCs w:val="28"/>
        </w:rPr>
        <w:t>В чем заключаются организационно-методические принципы сертификации соответствия продукции и услуг.</w:t>
      </w:r>
      <w:r>
        <w:rPr>
          <w:rFonts w:ascii="Times New Roman" w:hAnsi="Times New Roman" w:cs="Times New Roman"/>
          <w:sz w:val="28"/>
          <w:szCs w:val="28"/>
        </w:rPr>
        <w:t xml:space="preserve"> Приведите пример из любой отрасли.</w:t>
      </w:r>
    </w:p>
    <w:p w:rsidR="006C03A8" w:rsidRDefault="006C03A8" w:rsidP="006C03A8">
      <w:r>
        <w:t xml:space="preserve">Ответ </w:t>
      </w:r>
      <w:proofErr w:type="gramStart"/>
      <w:r>
        <w:t>присылайте  по</w:t>
      </w:r>
      <w:proofErr w:type="gramEnd"/>
      <w:r>
        <w:t xml:space="preserve"> ДОТ через непроверенные работы.</w:t>
      </w:r>
    </w:p>
    <w:p w:rsidR="006C03A8" w:rsidRPr="005E6DA2" w:rsidRDefault="006C03A8" w:rsidP="005E6DA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E6DA2" w:rsidRPr="005E6DA2" w:rsidRDefault="005E6DA2">
      <w:pPr>
        <w:rPr>
          <w:rFonts w:ascii="Times New Roman" w:hAnsi="Times New Roman" w:cs="Times New Roman"/>
          <w:sz w:val="28"/>
          <w:szCs w:val="28"/>
        </w:rPr>
      </w:pPr>
    </w:p>
    <w:sectPr w:rsidR="005E6DA2" w:rsidRPr="005E6D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832"/>
    <w:rsid w:val="005E6DA2"/>
    <w:rsid w:val="006C03A8"/>
    <w:rsid w:val="007C08BF"/>
    <w:rsid w:val="00D54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62980"/>
  <w15:docId w15:val="{4FF5BAAD-C7D8-4E36-AE3D-F8FF1DDA6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056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 Гольцев</dc:creator>
  <cp:keywords/>
  <dc:description/>
  <cp:lastModifiedBy>RePack by Diakov</cp:lastModifiedBy>
  <cp:revision>3</cp:revision>
  <dcterms:created xsi:type="dcterms:W3CDTF">2020-09-22T07:54:00Z</dcterms:created>
  <dcterms:modified xsi:type="dcterms:W3CDTF">2021-01-22T05:57:00Z</dcterms:modified>
</cp:coreProperties>
</file>